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13FF7" w:rsidRPr="00262B38" w:rsidTr="006E7692">
        <w:trPr>
          <w:trHeight w:val="142"/>
        </w:trPr>
        <w:tc>
          <w:tcPr>
            <w:tcW w:w="9142" w:type="dxa"/>
          </w:tcPr>
          <w:p w:rsidR="00213FF7" w:rsidRPr="00262B38" w:rsidRDefault="00213FF7" w:rsidP="00AB172A">
            <w:pPr>
              <w:pStyle w:val="Overskrif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62B38">
              <w:rPr>
                <w:b/>
                <w:color w:val="1F497D" w:themeColor="text2"/>
                <w:sz w:val="28"/>
                <w:szCs w:val="28"/>
              </w:rPr>
              <w:t xml:space="preserve">SØKNAD OM </w:t>
            </w:r>
            <w:r w:rsidR="006E7692">
              <w:rPr>
                <w:b/>
                <w:color w:val="1F497D" w:themeColor="text2"/>
                <w:sz w:val="28"/>
                <w:szCs w:val="28"/>
              </w:rPr>
              <w:t xml:space="preserve">TITTEL </w:t>
            </w:r>
            <w:r w:rsidRPr="00262B38">
              <w:rPr>
                <w:b/>
                <w:color w:val="1F497D" w:themeColor="text2"/>
                <w:sz w:val="28"/>
                <w:szCs w:val="28"/>
              </w:rPr>
              <w:t>DIPLOMERT INTERNREVISOR</w:t>
            </w:r>
            <w:r w:rsidR="00747F0F" w:rsidRPr="00262B38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</w:tr>
    </w:tbl>
    <w:p w:rsidR="00213FF7" w:rsidRPr="00262B38" w:rsidRDefault="006E7692">
      <w:pPr>
        <w:rPr>
          <w:color w:val="1F497D" w:themeColor="text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EA1B71" wp14:editId="6D2BB1E3">
            <wp:simplePos x="0" y="0"/>
            <wp:positionH relativeFrom="rightMargin">
              <wp:align>left</wp:align>
            </wp:positionH>
            <wp:positionV relativeFrom="paragraph">
              <wp:posOffset>-655320</wp:posOffset>
            </wp:positionV>
            <wp:extent cx="561340" cy="619760"/>
            <wp:effectExtent l="0" t="0" r="0" b="889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A-Norge kvadr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FF7" w:rsidRPr="00262B38" w:rsidRDefault="00213FF7">
      <w:pPr>
        <w:rPr>
          <w:b/>
          <w:color w:val="1F497D" w:themeColor="text2"/>
          <w:sz w:val="24"/>
        </w:rPr>
      </w:pPr>
    </w:p>
    <w:tbl>
      <w:tblPr>
        <w:tblW w:w="87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0"/>
      </w:tblGrid>
      <w:tr w:rsidR="00262B38" w:rsidRPr="00262B38" w:rsidTr="004D0FB6">
        <w:tc>
          <w:tcPr>
            <w:tcW w:w="8770" w:type="dxa"/>
          </w:tcPr>
          <w:p w:rsidR="00213FF7" w:rsidRPr="00262B38" w:rsidRDefault="00213FF7">
            <w:pPr>
              <w:rPr>
                <w:color w:val="1F497D" w:themeColor="text2"/>
                <w:sz w:val="24"/>
              </w:rPr>
            </w:pPr>
            <w:r w:rsidRPr="00262B38">
              <w:rPr>
                <w:color w:val="1F497D" w:themeColor="text2"/>
                <w:sz w:val="24"/>
              </w:rPr>
              <w:t>Navn:</w:t>
            </w:r>
            <w:r w:rsidR="00262B38">
              <w:rPr>
                <w:color w:val="1F497D" w:themeColor="text2"/>
                <w:sz w:val="24"/>
              </w:rPr>
              <w:t xml:space="preserve"> </w:t>
            </w:r>
          </w:p>
        </w:tc>
      </w:tr>
      <w:tr w:rsidR="00262B38" w:rsidRPr="00262B38" w:rsidTr="004D0FB6">
        <w:tc>
          <w:tcPr>
            <w:tcW w:w="8770" w:type="dxa"/>
          </w:tcPr>
          <w:p w:rsidR="00213FF7" w:rsidRPr="00262B38" w:rsidRDefault="00262B38" w:rsidP="004D0FB6">
            <w:pPr>
              <w:ind w:right="372"/>
              <w:rPr>
                <w:color w:val="1F497D" w:themeColor="text2"/>
                <w:sz w:val="24"/>
              </w:rPr>
            </w:pPr>
            <w:r w:rsidRPr="00262B38">
              <w:rPr>
                <w:color w:val="1F497D" w:themeColor="text2"/>
                <w:sz w:val="24"/>
              </w:rPr>
              <w:t>A</w:t>
            </w:r>
            <w:r w:rsidR="00213FF7" w:rsidRPr="00262B38">
              <w:rPr>
                <w:color w:val="1F497D" w:themeColor="text2"/>
                <w:sz w:val="24"/>
              </w:rPr>
              <w:t>dresse:</w:t>
            </w:r>
          </w:p>
        </w:tc>
      </w:tr>
      <w:tr w:rsidR="00262B38" w:rsidRPr="00262B38" w:rsidTr="004D0FB6">
        <w:tc>
          <w:tcPr>
            <w:tcW w:w="8770" w:type="dxa"/>
          </w:tcPr>
          <w:p w:rsidR="007C0200" w:rsidRPr="00262B38" w:rsidRDefault="007C0200">
            <w:pPr>
              <w:rPr>
                <w:color w:val="1F497D" w:themeColor="text2"/>
                <w:sz w:val="24"/>
              </w:rPr>
            </w:pPr>
          </w:p>
        </w:tc>
      </w:tr>
      <w:tr w:rsidR="00262B38" w:rsidRPr="00262B38" w:rsidTr="004D0FB6">
        <w:tc>
          <w:tcPr>
            <w:tcW w:w="8770" w:type="dxa"/>
            <w:tcBorders>
              <w:bottom w:val="nil"/>
            </w:tcBorders>
          </w:tcPr>
          <w:p w:rsidR="00213FF7" w:rsidRPr="00262B38" w:rsidRDefault="00B36811">
            <w:pPr>
              <w:rPr>
                <w:color w:val="1F497D" w:themeColor="text2"/>
                <w:sz w:val="24"/>
              </w:rPr>
            </w:pPr>
            <w:r w:rsidRPr="00262B38">
              <w:rPr>
                <w:color w:val="1F497D" w:themeColor="text2"/>
                <w:sz w:val="24"/>
              </w:rPr>
              <w:t>Faktura-adresse:</w:t>
            </w:r>
          </w:p>
        </w:tc>
      </w:tr>
      <w:tr w:rsidR="00262B38" w:rsidRPr="00262B38" w:rsidTr="004D0FB6">
        <w:tc>
          <w:tcPr>
            <w:tcW w:w="8770" w:type="dxa"/>
            <w:tcBorders>
              <w:bottom w:val="nil"/>
            </w:tcBorders>
          </w:tcPr>
          <w:p w:rsidR="00213FF7" w:rsidRPr="00262B38" w:rsidRDefault="00213FF7">
            <w:pPr>
              <w:rPr>
                <w:color w:val="1F497D" w:themeColor="text2"/>
                <w:sz w:val="24"/>
              </w:rPr>
            </w:pPr>
          </w:p>
        </w:tc>
      </w:tr>
      <w:tr w:rsidR="00262B38" w:rsidRPr="00262B38" w:rsidTr="004D0FB6"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:rsidR="00B36811" w:rsidRPr="00262B38" w:rsidRDefault="00B36811" w:rsidP="00EF2842">
            <w:pPr>
              <w:rPr>
                <w:color w:val="1F497D" w:themeColor="text2"/>
                <w:sz w:val="24"/>
              </w:rPr>
            </w:pPr>
            <w:r w:rsidRPr="00262B38">
              <w:rPr>
                <w:color w:val="1F497D" w:themeColor="text2"/>
                <w:sz w:val="24"/>
              </w:rPr>
              <w:t>E-post:</w:t>
            </w:r>
          </w:p>
        </w:tc>
      </w:tr>
      <w:tr w:rsidR="00262B38" w:rsidRPr="00262B38" w:rsidTr="004D0FB6"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:rsidR="00B36811" w:rsidRPr="00262B38" w:rsidRDefault="00B36811" w:rsidP="00EF2842">
            <w:pPr>
              <w:rPr>
                <w:color w:val="1F497D" w:themeColor="text2"/>
                <w:sz w:val="24"/>
              </w:rPr>
            </w:pPr>
            <w:r w:rsidRPr="00262B38">
              <w:rPr>
                <w:color w:val="1F497D" w:themeColor="text2"/>
                <w:sz w:val="24"/>
              </w:rPr>
              <w:t>Telefon:</w:t>
            </w:r>
          </w:p>
        </w:tc>
      </w:tr>
      <w:tr w:rsidR="00010730" w:rsidRPr="00262B38" w:rsidTr="004D0FB6"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:rsidR="00B36811" w:rsidRPr="00262B38" w:rsidRDefault="00B36811" w:rsidP="00EF2842">
            <w:pPr>
              <w:rPr>
                <w:color w:val="1F497D" w:themeColor="text2"/>
                <w:sz w:val="24"/>
              </w:rPr>
            </w:pPr>
            <w:r w:rsidRPr="00262B38">
              <w:rPr>
                <w:color w:val="1F497D" w:themeColor="text2"/>
                <w:sz w:val="24"/>
              </w:rPr>
              <w:t>Fødselsdato:</w:t>
            </w:r>
          </w:p>
        </w:tc>
      </w:tr>
      <w:tr w:rsidR="00262B38" w:rsidRPr="00262B38" w:rsidTr="004D0FB6"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:rsidR="00262B38" w:rsidRPr="00262B38" w:rsidRDefault="006D1443" w:rsidP="006E7692">
            <w:pPr>
              <w:tabs>
                <w:tab w:val="left" w:pos="5293"/>
              </w:tabs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>Jeg er m</w:t>
            </w:r>
            <w:r w:rsidR="00262B38">
              <w:rPr>
                <w:color w:val="1F497D" w:themeColor="text2"/>
                <w:sz w:val="24"/>
              </w:rPr>
              <w:t>edlem av IIA Norge</w:t>
            </w:r>
            <w:r w:rsidR="006E7692">
              <w:rPr>
                <w:color w:val="1F497D" w:themeColor="text2"/>
                <w:sz w:val="24"/>
              </w:rPr>
              <w:t xml:space="preserve"> og mitt medlemsnummer er: </w:t>
            </w:r>
          </w:p>
        </w:tc>
      </w:tr>
      <w:tr w:rsidR="00262B38" w:rsidRPr="00262B38" w:rsidTr="004D0FB6"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:rsidR="00262B38" w:rsidRDefault="00010730" w:rsidP="00010730">
            <w:pPr>
              <w:tabs>
                <w:tab w:val="left" w:pos="6227"/>
              </w:tabs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>Ønsker å bli medlem:  JA</w:t>
            </w:r>
            <w:r w:rsidR="00FC746A">
              <w:rPr>
                <w:color w:val="1F497D" w:themeColor="text2"/>
                <w:sz w:val="24"/>
              </w:rPr>
              <w:t xml:space="preserve"> </w:t>
            </w:r>
            <w:r w:rsidR="00E76361">
              <w:rPr>
                <w:color w:val="1F497D" w:themeColor="text2"/>
                <w:sz w:val="24"/>
              </w:rPr>
              <w:t xml:space="preserve">  </w:t>
            </w:r>
            <w:sdt>
              <w:sdtPr>
                <w:rPr>
                  <w:color w:val="1F497D" w:themeColor="text2"/>
                  <w:sz w:val="24"/>
                </w:rPr>
                <w:id w:val="11369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F497D" w:themeColor="text2"/>
                    <w:sz w:val="24"/>
                  </w:rPr>
                  <w:t>☐</w:t>
                </w:r>
              </w:sdtContent>
            </w:sdt>
            <w:r>
              <w:rPr>
                <w:color w:val="1F497D" w:themeColor="text2"/>
                <w:sz w:val="24"/>
              </w:rPr>
              <w:tab/>
            </w:r>
          </w:p>
        </w:tc>
      </w:tr>
      <w:tr w:rsidR="00010730" w:rsidTr="00010730">
        <w:tc>
          <w:tcPr>
            <w:tcW w:w="8770" w:type="dxa"/>
            <w:tcBorders>
              <w:top w:val="single" w:sz="4" w:space="0" w:color="auto"/>
              <w:bottom w:val="single" w:sz="4" w:space="0" w:color="auto"/>
            </w:tcBorders>
          </w:tcPr>
          <w:p w:rsidR="00010730" w:rsidRDefault="00010730" w:rsidP="00052C64">
            <w:pPr>
              <w:tabs>
                <w:tab w:val="left" w:pos="6227"/>
              </w:tabs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Jeg </w:t>
            </w:r>
            <w:r w:rsidR="00052C64">
              <w:rPr>
                <w:color w:val="1F497D" w:themeColor="text2"/>
                <w:sz w:val="24"/>
              </w:rPr>
              <w:t>har søkt om tittelen Diplomert internrevisor</w:t>
            </w:r>
            <w:r>
              <w:rPr>
                <w:color w:val="1F497D" w:themeColor="text2"/>
                <w:sz w:val="24"/>
              </w:rPr>
              <w:t xml:space="preserve"> tidligere:      JA   </w:t>
            </w:r>
            <w:sdt>
              <w:sdtPr>
                <w:rPr>
                  <w:color w:val="1F497D" w:themeColor="text2"/>
                  <w:sz w:val="24"/>
                </w:rPr>
                <w:id w:val="76550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730">
                  <w:rPr>
                    <w:rFonts w:ascii="MS Mincho" w:eastAsia="MS Mincho" w:hAnsi="MS Mincho" w:cs="MS Mincho" w:hint="eastAsia"/>
                    <w:color w:val="1F497D" w:themeColor="text2"/>
                    <w:sz w:val="24"/>
                  </w:rPr>
                  <w:t>☐</w:t>
                </w:r>
              </w:sdtContent>
            </w:sdt>
            <w:r>
              <w:rPr>
                <w:color w:val="1F497D" w:themeColor="text2"/>
                <w:sz w:val="24"/>
              </w:rPr>
              <w:tab/>
              <w:t xml:space="preserve">NEI  </w:t>
            </w:r>
            <w:sdt>
              <w:sdtPr>
                <w:rPr>
                  <w:color w:val="1F497D" w:themeColor="text2"/>
                  <w:sz w:val="24"/>
                </w:rPr>
                <w:id w:val="213952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F497D" w:themeColor="text2"/>
                    <w:sz w:val="24"/>
                  </w:rPr>
                  <w:t>☐</w:t>
                </w:r>
              </w:sdtContent>
            </w:sdt>
          </w:p>
        </w:tc>
      </w:tr>
    </w:tbl>
    <w:p w:rsidR="00213FF7" w:rsidRPr="00262B38" w:rsidRDefault="00213FF7">
      <w:pPr>
        <w:rPr>
          <w:b/>
          <w:color w:val="1F497D" w:themeColor="text2"/>
          <w:sz w:val="24"/>
        </w:rPr>
      </w:pPr>
    </w:p>
    <w:p w:rsidR="00213FF7" w:rsidRPr="00262B38" w:rsidRDefault="00213FF7">
      <w:pPr>
        <w:rPr>
          <w:color w:val="1F497D" w:themeColor="text2"/>
        </w:rPr>
      </w:pPr>
    </w:p>
    <w:p w:rsidR="00213FF7" w:rsidRPr="00262B38" w:rsidRDefault="00213FF7">
      <w:pPr>
        <w:pStyle w:val="Overskrift2"/>
        <w:jc w:val="left"/>
        <w:rPr>
          <w:b/>
          <w:color w:val="1F497D" w:themeColor="text2"/>
        </w:rPr>
      </w:pPr>
      <w:r w:rsidRPr="00262B38">
        <w:rPr>
          <w:b/>
          <w:color w:val="1F497D" w:themeColor="text2"/>
        </w:rPr>
        <w:t>UTDANNING</w:t>
      </w:r>
      <w:r w:rsidR="00AA51E3" w:rsidRPr="00262B38">
        <w:rPr>
          <w:b/>
          <w:color w:val="1F497D" w:themeColor="text2"/>
        </w:rPr>
        <w:t>: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10"/>
        <w:gridCol w:w="1842"/>
        <w:gridCol w:w="1842"/>
        <w:gridCol w:w="993"/>
      </w:tblGrid>
      <w:tr w:rsidR="00262B38" w:rsidRPr="00262B38" w:rsidTr="0083637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13FF7" w:rsidRPr="00171343" w:rsidRDefault="00213FF7" w:rsidP="00ED4C68">
            <w:pPr>
              <w:rPr>
                <w:color w:val="1F497D" w:themeColor="text2"/>
                <w:sz w:val="24"/>
                <w:szCs w:val="24"/>
              </w:rPr>
            </w:pPr>
            <w:r w:rsidRPr="00171343">
              <w:rPr>
                <w:color w:val="1F497D" w:themeColor="text2"/>
                <w:sz w:val="24"/>
                <w:szCs w:val="24"/>
              </w:rPr>
              <w:t>Fra/til år</w:t>
            </w:r>
            <w:r w:rsidR="00ED4C68" w:rsidRPr="00171343">
              <w:rPr>
                <w:color w:val="1F497D" w:themeColor="text2"/>
                <w:sz w:val="24"/>
                <w:szCs w:val="24"/>
              </w:rPr>
              <w:t xml:space="preserve">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13FF7" w:rsidRPr="00171343" w:rsidRDefault="00171343" w:rsidP="00171343">
            <w:pPr>
              <w:ind w:left="-642"/>
              <w:rPr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color w:val="1F497D" w:themeColor="text2"/>
                <w:sz w:val="24"/>
                <w:szCs w:val="24"/>
              </w:rPr>
              <w:t>UUn</w:t>
            </w:r>
            <w:proofErr w:type="spellEnd"/>
            <w:r>
              <w:rPr>
                <w:color w:val="1F497D" w:themeColor="text2"/>
                <w:sz w:val="24"/>
                <w:szCs w:val="24"/>
              </w:rPr>
              <w:t xml:space="preserve">  U</w:t>
            </w:r>
            <w:r w:rsidR="00AA51E3" w:rsidRPr="00171343">
              <w:rPr>
                <w:color w:val="1F497D" w:themeColor="text2"/>
                <w:sz w:val="24"/>
                <w:szCs w:val="24"/>
              </w:rPr>
              <w:t>niversitet/h</w:t>
            </w:r>
            <w:r w:rsidR="00213FF7" w:rsidRPr="00171343">
              <w:rPr>
                <w:color w:val="1F497D" w:themeColor="text2"/>
                <w:sz w:val="24"/>
                <w:szCs w:val="24"/>
              </w:rPr>
              <w:t>øys</w:t>
            </w:r>
            <w:r>
              <w:rPr>
                <w:color w:val="1F497D" w:themeColor="text2"/>
                <w:sz w:val="24"/>
                <w:szCs w:val="24"/>
              </w:rPr>
              <w:t>kole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13FF7" w:rsidRPr="00171343" w:rsidRDefault="00AA51E3">
            <w:pPr>
              <w:rPr>
                <w:color w:val="1F497D" w:themeColor="text2"/>
                <w:sz w:val="24"/>
                <w:szCs w:val="24"/>
              </w:rPr>
            </w:pPr>
            <w:r w:rsidRPr="00171343">
              <w:rPr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13FF7" w:rsidRPr="00171343" w:rsidRDefault="00B36811" w:rsidP="00ED4C68">
            <w:pPr>
              <w:rPr>
                <w:color w:val="1F497D" w:themeColor="text2"/>
                <w:sz w:val="24"/>
                <w:szCs w:val="24"/>
              </w:rPr>
            </w:pPr>
            <w:r w:rsidRPr="00171343">
              <w:rPr>
                <w:color w:val="1F497D" w:themeColor="text2"/>
                <w:sz w:val="24"/>
                <w:szCs w:val="24"/>
              </w:rPr>
              <w:t>Studiepoeng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  <w:tr w:rsidR="00262B38" w:rsidRPr="00262B38" w:rsidTr="0083637F"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  <w:tr w:rsidR="00262B38" w:rsidRPr="00262B38" w:rsidTr="0083637F"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  <w:tr w:rsidR="00262B38" w:rsidRPr="00262B38" w:rsidTr="0083637F"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  <w:tr w:rsidR="00ED4C68" w:rsidRPr="00262B38" w:rsidTr="0083637F"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</w:tbl>
    <w:p w:rsidR="00213FF7" w:rsidRPr="00262B38" w:rsidRDefault="00213FF7">
      <w:pPr>
        <w:rPr>
          <w:color w:val="1F497D" w:themeColor="text2"/>
        </w:rPr>
      </w:pPr>
    </w:p>
    <w:p w:rsidR="00213FF7" w:rsidRPr="00262B38" w:rsidRDefault="00213FF7">
      <w:pPr>
        <w:rPr>
          <w:color w:val="1F497D" w:themeColor="text2"/>
        </w:rPr>
      </w:pPr>
    </w:p>
    <w:p w:rsidR="00213FF7" w:rsidRPr="00171343" w:rsidRDefault="00213FF7">
      <w:pPr>
        <w:pStyle w:val="Overskrift2"/>
        <w:jc w:val="left"/>
        <w:rPr>
          <w:color w:val="1F497D" w:themeColor="text2"/>
          <w:sz w:val="20"/>
        </w:rPr>
      </w:pPr>
      <w:r w:rsidRPr="00262B38">
        <w:rPr>
          <w:b/>
          <w:color w:val="1F497D" w:themeColor="text2"/>
        </w:rPr>
        <w:t>PRAKSIS</w:t>
      </w:r>
      <w:r w:rsidR="00AA51E3" w:rsidRPr="00262B38">
        <w:rPr>
          <w:b/>
          <w:color w:val="1F497D" w:themeColor="text2"/>
        </w:rPr>
        <w:t>:</w:t>
      </w:r>
      <w:r w:rsidR="00010730">
        <w:rPr>
          <w:b/>
          <w:color w:val="1F497D" w:themeColor="text2"/>
        </w:rPr>
        <w:t xml:space="preserve"> </w:t>
      </w:r>
      <w:r w:rsidR="00010730" w:rsidRPr="00171343">
        <w:rPr>
          <w:color w:val="1F497D" w:themeColor="text2"/>
          <w:sz w:val="20"/>
        </w:rPr>
        <w:t xml:space="preserve">(Du behøver kun ta med to års relevant erfaring </w:t>
      </w:r>
      <w:r w:rsidR="00171343" w:rsidRPr="00171343">
        <w:rPr>
          <w:color w:val="1F497D" w:themeColor="text2"/>
          <w:sz w:val="20"/>
        </w:rPr>
        <w:t>i denne søknaden. B</w:t>
      </w:r>
      <w:r w:rsidR="00010730" w:rsidRPr="00171343">
        <w:rPr>
          <w:color w:val="1F497D" w:themeColor="text2"/>
          <w:sz w:val="20"/>
        </w:rPr>
        <w:t xml:space="preserve">eskriv gjerne arbeidsoppgavene ytterligere i et eget vedlegg dersom </w:t>
      </w:r>
      <w:r w:rsidR="00171343" w:rsidRPr="00171343">
        <w:rPr>
          <w:color w:val="1F497D" w:themeColor="text2"/>
          <w:sz w:val="20"/>
        </w:rPr>
        <w:t>du har annen relevant erfaring utover internrevisjon)</w:t>
      </w:r>
      <w:r w:rsidR="00010730" w:rsidRPr="00171343">
        <w:rPr>
          <w:color w:val="1F497D" w:themeColor="text2"/>
          <w:sz w:val="20"/>
        </w:rPr>
        <w:t>.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300"/>
        <w:gridCol w:w="2100"/>
        <w:gridCol w:w="2127"/>
        <w:gridCol w:w="419"/>
      </w:tblGrid>
      <w:tr w:rsidR="00262B38" w:rsidRPr="00262B38" w:rsidTr="0083637F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171343" w:rsidRDefault="00213FF7">
            <w:pPr>
              <w:rPr>
                <w:color w:val="1F497D" w:themeColor="text2"/>
                <w:sz w:val="24"/>
                <w:szCs w:val="24"/>
              </w:rPr>
            </w:pPr>
            <w:r w:rsidRPr="00171343">
              <w:rPr>
                <w:color w:val="1F497D" w:themeColor="text2"/>
                <w:sz w:val="24"/>
                <w:szCs w:val="24"/>
              </w:rPr>
              <w:t>Fra/til år</w:t>
            </w:r>
            <w:r w:rsidR="00AA51E3" w:rsidRPr="00171343">
              <w:rPr>
                <w:color w:val="1F497D" w:themeColor="text2"/>
                <w:sz w:val="24"/>
                <w:szCs w:val="24"/>
              </w:rPr>
              <w:t>:</w:t>
            </w:r>
            <w:r w:rsidR="006818DF" w:rsidRPr="00171343">
              <w:rPr>
                <w:color w:val="1F497D" w:themeColor="text2"/>
                <w:sz w:val="24"/>
                <w:szCs w:val="24"/>
              </w:rPr>
              <w:t xml:space="preserve">    </w:t>
            </w:r>
          </w:p>
          <w:p w:rsidR="00213FF7" w:rsidRPr="00171343" w:rsidRDefault="00213FF7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171343" w:rsidRDefault="00AA51E3" w:rsidP="00AA51E3">
            <w:pPr>
              <w:ind w:left="-170"/>
              <w:rPr>
                <w:color w:val="1F497D" w:themeColor="text2"/>
                <w:sz w:val="24"/>
                <w:szCs w:val="24"/>
              </w:rPr>
            </w:pPr>
            <w:r w:rsidRPr="00171343">
              <w:rPr>
                <w:color w:val="1F497D" w:themeColor="text2"/>
                <w:sz w:val="24"/>
                <w:szCs w:val="24"/>
              </w:rPr>
              <w:t xml:space="preserve">  A</w:t>
            </w:r>
            <w:r w:rsidR="00213FF7" w:rsidRPr="00171343">
              <w:rPr>
                <w:color w:val="1F497D" w:themeColor="text2"/>
                <w:sz w:val="24"/>
                <w:szCs w:val="24"/>
              </w:rPr>
              <w:t>rbeidsgiver: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171343" w:rsidRDefault="00171343" w:rsidP="00171343">
            <w:pPr>
              <w:ind w:left="391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    </w:t>
            </w:r>
            <w:r w:rsidR="006818DF" w:rsidRPr="00171343">
              <w:rPr>
                <w:color w:val="1F497D" w:themeColor="text2"/>
                <w:sz w:val="24"/>
                <w:szCs w:val="24"/>
              </w:rPr>
              <w:t xml:space="preserve">       </w:t>
            </w:r>
            <w:r w:rsidR="00213FF7" w:rsidRPr="00171343">
              <w:rPr>
                <w:color w:val="1F497D" w:themeColor="text2"/>
                <w:sz w:val="24"/>
                <w:szCs w:val="24"/>
              </w:rPr>
              <w:t>Stilling: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171343" w:rsidRDefault="00213FF7" w:rsidP="00AA51E3">
            <w:pPr>
              <w:ind w:left="404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C89" w:rsidRPr="00262B38" w:rsidRDefault="00DB3C89">
            <w:pPr>
              <w:rPr>
                <w:color w:val="1F497D" w:themeColor="text2"/>
              </w:rPr>
            </w:pPr>
          </w:p>
        </w:tc>
      </w:tr>
      <w:tr w:rsidR="00262B38" w:rsidRPr="00262B38" w:rsidTr="0083637F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  <w:tr w:rsidR="00262B38" w:rsidRPr="00262B38" w:rsidTr="0083637F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  <w:tr w:rsidR="006818DF" w:rsidRPr="00262B38" w:rsidTr="0083637F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FF7" w:rsidRPr="00262B38" w:rsidRDefault="00213FF7">
            <w:pPr>
              <w:rPr>
                <w:color w:val="1F497D" w:themeColor="text2"/>
              </w:rPr>
            </w:pPr>
          </w:p>
        </w:tc>
      </w:tr>
    </w:tbl>
    <w:p w:rsidR="00213FF7" w:rsidRPr="00262B38" w:rsidRDefault="00213FF7">
      <w:pPr>
        <w:rPr>
          <w:color w:val="1F497D" w:themeColor="text2"/>
        </w:rPr>
      </w:pPr>
    </w:p>
    <w:p w:rsidR="00213FF7" w:rsidRDefault="00213FF7">
      <w:pPr>
        <w:rPr>
          <w:color w:val="1F497D" w:themeColor="text2"/>
        </w:rPr>
      </w:pPr>
    </w:p>
    <w:p w:rsidR="00010730" w:rsidRDefault="00010730">
      <w:pPr>
        <w:rPr>
          <w:color w:val="1F497D" w:themeColor="text2"/>
        </w:rPr>
      </w:pPr>
    </w:p>
    <w:p w:rsidR="006E7692" w:rsidRDefault="006E7692">
      <w:pPr>
        <w:rPr>
          <w:color w:val="1F497D" w:themeColor="text2"/>
        </w:rPr>
      </w:pPr>
    </w:p>
    <w:p w:rsidR="00213FF7" w:rsidRDefault="00010730">
      <w:pPr>
        <w:rPr>
          <w:color w:val="1F497D" w:themeColor="text2"/>
        </w:rPr>
      </w:pPr>
      <w:bookmarkStart w:id="0" w:name="_GoBack"/>
      <w:bookmarkEnd w:id="0"/>
      <w:r>
        <w:rPr>
          <w:color w:val="1F497D" w:themeColor="text2"/>
        </w:rPr>
        <w:t>Jeg bekrefter at opplysningene over er korrekte:</w:t>
      </w:r>
    </w:p>
    <w:p w:rsidR="00010730" w:rsidRDefault="00010730">
      <w:pPr>
        <w:rPr>
          <w:color w:val="1F497D" w:themeColor="text2"/>
        </w:rPr>
      </w:pPr>
    </w:p>
    <w:p w:rsidR="00010730" w:rsidRPr="00262B38" w:rsidRDefault="00010730">
      <w:pPr>
        <w:rPr>
          <w:color w:val="1F497D" w:themeColor="text2"/>
        </w:rPr>
      </w:pPr>
    </w:p>
    <w:p w:rsidR="00213FF7" w:rsidRPr="00262B38" w:rsidRDefault="00213FF7">
      <w:pPr>
        <w:rPr>
          <w:color w:val="1F497D" w:themeColor="text2"/>
        </w:rPr>
      </w:pPr>
    </w:p>
    <w:tbl>
      <w:tblPr>
        <w:tblW w:w="87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2630"/>
      </w:tblGrid>
      <w:tr w:rsidR="00262B38" w:rsidRPr="00262B38" w:rsidTr="00DB3C89">
        <w:tc>
          <w:tcPr>
            <w:tcW w:w="3070" w:type="dxa"/>
          </w:tcPr>
          <w:p w:rsidR="00213FF7" w:rsidRPr="00262B38" w:rsidRDefault="00213FF7">
            <w:pPr>
              <w:rPr>
                <w:color w:val="1F497D" w:themeColor="text2"/>
              </w:rPr>
            </w:pPr>
            <w:r w:rsidRPr="00262B38">
              <w:rPr>
                <w:color w:val="1F497D" w:themeColor="text2"/>
              </w:rPr>
              <w:t>Sted og dato</w:t>
            </w:r>
          </w:p>
          <w:p w:rsidR="00213FF7" w:rsidRPr="00262B38" w:rsidRDefault="00213FF7">
            <w:pPr>
              <w:rPr>
                <w:color w:val="1F497D" w:themeColor="text2"/>
              </w:rPr>
            </w:pPr>
          </w:p>
          <w:p w:rsidR="00213FF7" w:rsidRPr="00262B38" w:rsidRDefault="00213FF7">
            <w:pPr>
              <w:rPr>
                <w:color w:val="1F497D" w:themeColor="text2"/>
              </w:rPr>
            </w:pPr>
          </w:p>
        </w:tc>
        <w:tc>
          <w:tcPr>
            <w:tcW w:w="3070" w:type="dxa"/>
          </w:tcPr>
          <w:p w:rsidR="00213FF7" w:rsidRPr="00262B38" w:rsidRDefault="00213FF7" w:rsidP="00171343">
            <w:pPr>
              <w:rPr>
                <w:color w:val="1F497D" w:themeColor="text2"/>
              </w:rPr>
            </w:pPr>
            <w:r w:rsidRPr="00262B38">
              <w:rPr>
                <w:color w:val="1F497D" w:themeColor="text2"/>
              </w:rPr>
              <w:t>Underskrift søker</w:t>
            </w:r>
          </w:p>
        </w:tc>
        <w:tc>
          <w:tcPr>
            <w:tcW w:w="2630" w:type="dxa"/>
          </w:tcPr>
          <w:p w:rsidR="00213FF7" w:rsidRPr="00262B38" w:rsidRDefault="00213FF7" w:rsidP="00171343">
            <w:pPr>
              <w:rPr>
                <w:color w:val="1F497D" w:themeColor="text2"/>
              </w:rPr>
            </w:pPr>
            <w:r w:rsidRPr="00262B38">
              <w:rPr>
                <w:color w:val="1F497D" w:themeColor="text2"/>
              </w:rPr>
              <w:t>Underskrift arbeidsgiver</w:t>
            </w:r>
          </w:p>
        </w:tc>
      </w:tr>
    </w:tbl>
    <w:p w:rsidR="00213FF7" w:rsidRPr="00262B38" w:rsidRDefault="00DB3C89" w:rsidP="00DB3C89">
      <w:pPr>
        <w:ind w:right="-394"/>
        <w:rPr>
          <w:color w:val="1F497D" w:themeColor="text2"/>
        </w:rPr>
      </w:pPr>
      <w:r w:rsidRPr="00262B38">
        <w:rPr>
          <w:color w:val="1F497D" w:themeColor="text2"/>
        </w:rPr>
        <w:t>----------------------------------------------------------------------------------------------------------------------------</w:t>
      </w:r>
      <w:r w:rsidR="00EF2842" w:rsidRPr="00262B38">
        <w:rPr>
          <w:color w:val="1F497D" w:themeColor="text2"/>
        </w:rPr>
        <w:t>--</w:t>
      </w:r>
      <w:r w:rsidRPr="00262B38">
        <w:rPr>
          <w:color w:val="1F497D" w:themeColor="text2"/>
        </w:rPr>
        <w:t>---</w:t>
      </w:r>
    </w:p>
    <w:p w:rsidR="009966E4" w:rsidRPr="00262B38" w:rsidRDefault="009966E4">
      <w:pPr>
        <w:rPr>
          <w:color w:val="1F497D" w:themeColor="text2"/>
        </w:rPr>
      </w:pPr>
    </w:p>
    <w:p w:rsidR="00213FF7" w:rsidRPr="00262B38" w:rsidRDefault="00213FF7">
      <w:pPr>
        <w:rPr>
          <w:color w:val="1F497D" w:themeColor="text2"/>
        </w:rPr>
      </w:pPr>
      <w:r w:rsidRPr="00262B38">
        <w:rPr>
          <w:color w:val="1F497D" w:themeColor="text2"/>
        </w:rPr>
        <w:t>Kopi av vitnemål</w:t>
      </w:r>
      <w:r w:rsidR="007C0200" w:rsidRPr="00262B38">
        <w:rPr>
          <w:color w:val="1F497D" w:themeColor="text2"/>
        </w:rPr>
        <w:t xml:space="preserve"> </w:t>
      </w:r>
      <w:r w:rsidRPr="00262B38">
        <w:rPr>
          <w:color w:val="1F497D" w:themeColor="text2"/>
        </w:rPr>
        <w:t xml:space="preserve">samt bekreftelse på praksis vedlegges søknaden. </w:t>
      </w:r>
      <w:r w:rsidR="00AA51E3" w:rsidRPr="00262B38">
        <w:rPr>
          <w:color w:val="1F497D" w:themeColor="text2"/>
        </w:rPr>
        <w:t xml:space="preserve">For </w:t>
      </w:r>
      <w:smartTag w:uri="unimicro" w:element="findcustomer">
        <w:smartTagPr>
          <w:attr w:name="address" w:val=" &#10; &#10;  &#10; "/>
          <w:attr w:name="name_id" w:val="20019"/>
        </w:smartTagPr>
        <w:r w:rsidR="00AA51E3" w:rsidRPr="00262B38">
          <w:rPr>
            <w:color w:val="1F497D" w:themeColor="text2"/>
          </w:rPr>
          <w:t>BI</w:t>
        </w:r>
      </w:smartTag>
      <w:r w:rsidR="00AA51E3" w:rsidRPr="00262B38">
        <w:rPr>
          <w:color w:val="1F497D" w:themeColor="text2"/>
        </w:rPr>
        <w:t xml:space="preserve"> godtas </w:t>
      </w:r>
      <w:r w:rsidR="007C0200" w:rsidRPr="00262B38">
        <w:rPr>
          <w:color w:val="1F497D" w:themeColor="text2"/>
        </w:rPr>
        <w:t>karak</w:t>
      </w:r>
      <w:r w:rsidR="00AA51E3" w:rsidRPr="00262B38">
        <w:rPr>
          <w:color w:val="1F497D" w:themeColor="text2"/>
        </w:rPr>
        <w:t>t</w:t>
      </w:r>
      <w:r w:rsidR="007C0200" w:rsidRPr="00262B38">
        <w:rPr>
          <w:color w:val="1F497D" w:themeColor="text2"/>
        </w:rPr>
        <w:t xml:space="preserve">erutskrift fra </w:t>
      </w:r>
      <w:r w:rsidR="00171343">
        <w:rPr>
          <w:color w:val="1F497D" w:themeColor="text2"/>
        </w:rPr>
        <w:t xml:space="preserve">Master </w:t>
      </w:r>
      <w:proofErr w:type="spellStart"/>
      <w:r w:rsidR="00171343">
        <w:rPr>
          <w:color w:val="1F497D" w:themeColor="text2"/>
        </w:rPr>
        <w:t>of</w:t>
      </w:r>
      <w:proofErr w:type="spellEnd"/>
      <w:r w:rsidR="00171343">
        <w:rPr>
          <w:color w:val="1F497D" w:themeColor="text2"/>
        </w:rPr>
        <w:t xml:space="preserve"> </w:t>
      </w:r>
      <w:proofErr w:type="spellStart"/>
      <w:r w:rsidR="00171343">
        <w:rPr>
          <w:color w:val="1F497D" w:themeColor="text2"/>
        </w:rPr>
        <w:t>Managementprogrammet</w:t>
      </w:r>
      <w:proofErr w:type="spellEnd"/>
      <w:r w:rsidR="00AA51E3" w:rsidRPr="00262B38">
        <w:rPr>
          <w:color w:val="1F497D" w:themeColor="text2"/>
        </w:rPr>
        <w:t xml:space="preserve"> </w:t>
      </w:r>
      <w:r w:rsidR="00171343">
        <w:rPr>
          <w:color w:val="1F497D" w:themeColor="text2"/>
        </w:rPr>
        <w:t xml:space="preserve">«Intern revisjon; </w:t>
      </w:r>
      <w:proofErr w:type="spellStart"/>
      <w:r w:rsidR="00171343">
        <w:rPr>
          <w:color w:val="1F497D" w:themeColor="text2"/>
        </w:rPr>
        <w:t>Governance</w:t>
      </w:r>
      <w:proofErr w:type="spellEnd"/>
      <w:r w:rsidR="00171343">
        <w:rPr>
          <w:color w:val="1F497D" w:themeColor="text2"/>
        </w:rPr>
        <w:t xml:space="preserve"> – Risikostyring - intern styring og kontroll» </w:t>
      </w:r>
      <w:r w:rsidR="004D0FB6" w:rsidRPr="00262B38">
        <w:rPr>
          <w:color w:val="1F497D" w:themeColor="text2"/>
        </w:rPr>
        <w:t>dersom endelig vitnemål ikke foreligger</w:t>
      </w:r>
      <w:r w:rsidR="00AA51E3" w:rsidRPr="00262B38">
        <w:rPr>
          <w:color w:val="1F497D" w:themeColor="text2"/>
        </w:rPr>
        <w:t xml:space="preserve">. </w:t>
      </w:r>
      <w:r w:rsidR="0078795D" w:rsidRPr="00262B38">
        <w:rPr>
          <w:color w:val="1F497D" w:themeColor="text2"/>
        </w:rPr>
        <w:t>For CIA eksamen godtas utskrift av ”</w:t>
      </w:r>
      <w:proofErr w:type="spellStart"/>
      <w:r w:rsidR="0078795D" w:rsidRPr="00262B38">
        <w:rPr>
          <w:color w:val="1F497D" w:themeColor="text2"/>
        </w:rPr>
        <w:t>the</w:t>
      </w:r>
      <w:proofErr w:type="spellEnd"/>
      <w:r w:rsidR="0078795D" w:rsidRPr="00262B38">
        <w:rPr>
          <w:color w:val="1F497D" w:themeColor="text2"/>
        </w:rPr>
        <w:t xml:space="preserve"> Score Report” per deleksamen inntil en offisiell Grade Report foreligger fra IIA. </w:t>
      </w:r>
      <w:r w:rsidRPr="00262B38">
        <w:rPr>
          <w:color w:val="1F497D" w:themeColor="text2"/>
        </w:rPr>
        <w:t xml:space="preserve">Dokumentasjonen vil bli makulert etter behandlingen i </w:t>
      </w:r>
      <w:proofErr w:type="spellStart"/>
      <w:r w:rsidRPr="00262B38">
        <w:rPr>
          <w:color w:val="1F497D" w:themeColor="text2"/>
        </w:rPr>
        <w:t>diplomeringsnemnda</w:t>
      </w:r>
      <w:proofErr w:type="spellEnd"/>
      <w:r w:rsidRPr="00262B38">
        <w:rPr>
          <w:color w:val="1F497D" w:themeColor="text2"/>
        </w:rPr>
        <w:t>.</w:t>
      </w:r>
    </w:p>
    <w:p w:rsidR="00213FF7" w:rsidRPr="00262B38" w:rsidRDefault="00213FF7">
      <w:pPr>
        <w:rPr>
          <w:color w:val="1F497D" w:themeColor="text2"/>
        </w:rPr>
      </w:pPr>
    </w:p>
    <w:p w:rsidR="00213FF7" w:rsidRDefault="00213FF7">
      <w:pPr>
        <w:rPr>
          <w:color w:val="1F497D" w:themeColor="text2"/>
        </w:rPr>
      </w:pPr>
      <w:r w:rsidRPr="00262B38">
        <w:rPr>
          <w:color w:val="1F497D" w:themeColor="text2"/>
        </w:rPr>
        <w:t xml:space="preserve">Søknaden sendes </w:t>
      </w:r>
      <w:r w:rsidR="00262B38">
        <w:rPr>
          <w:color w:val="1F497D" w:themeColor="text2"/>
        </w:rPr>
        <w:t xml:space="preserve">på </w:t>
      </w:r>
      <w:r w:rsidR="00052C64">
        <w:rPr>
          <w:color w:val="1F497D" w:themeColor="text2"/>
        </w:rPr>
        <w:t>epost</w:t>
      </w:r>
      <w:r w:rsidR="00262B38">
        <w:rPr>
          <w:color w:val="1F497D" w:themeColor="text2"/>
        </w:rPr>
        <w:t xml:space="preserve"> til </w:t>
      </w:r>
      <w:hyperlink r:id="rId6" w:history="1">
        <w:r w:rsidR="00262B38" w:rsidRPr="001F2A54">
          <w:rPr>
            <w:rStyle w:val="Hyperkobling"/>
          </w:rPr>
          <w:t>post@iia.no</w:t>
        </w:r>
      </w:hyperlink>
      <w:r w:rsidR="00171343">
        <w:rPr>
          <w:color w:val="1F497D" w:themeColor="text2"/>
        </w:rPr>
        <w:t>.</w:t>
      </w:r>
      <w:r w:rsidR="00052C64">
        <w:rPr>
          <w:color w:val="1F497D" w:themeColor="text2"/>
        </w:rPr>
        <w:t xml:space="preserve"> (</w:t>
      </w:r>
      <w:proofErr w:type="spellStart"/>
      <w:r w:rsidR="00052C64">
        <w:rPr>
          <w:color w:val="1F497D" w:themeColor="text2"/>
        </w:rPr>
        <w:t>event</w:t>
      </w:r>
      <w:proofErr w:type="spellEnd"/>
      <w:r w:rsidR="00052C64">
        <w:rPr>
          <w:color w:val="1F497D" w:themeColor="text2"/>
        </w:rPr>
        <w:t>. som ordinær post)</w:t>
      </w:r>
    </w:p>
    <w:p w:rsidR="00262B38" w:rsidRPr="00262B38" w:rsidRDefault="00262B38">
      <w:pPr>
        <w:rPr>
          <w:b/>
          <w:color w:val="1F497D" w:themeColor="text2"/>
        </w:rPr>
      </w:pPr>
    </w:p>
    <w:p w:rsidR="00213FF7" w:rsidRPr="00262B38" w:rsidRDefault="00262B38">
      <w:pPr>
        <w:rPr>
          <w:rFonts w:ascii="Times New Roman" w:hAnsi="Times New Roman"/>
          <w:color w:val="1F497D" w:themeColor="text2"/>
          <w:sz w:val="24"/>
        </w:rPr>
      </w:pPr>
      <w:r>
        <w:rPr>
          <w:color w:val="1F497D" w:themeColor="text2"/>
        </w:rPr>
        <w:t>IIA Norge</w:t>
      </w:r>
      <w:r w:rsidR="00213FF7" w:rsidRPr="00262B38">
        <w:rPr>
          <w:color w:val="1F497D" w:themeColor="text2"/>
        </w:rPr>
        <w:t xml:space="preserve"> gjør oppmerksom på at det påløper et behandlingsgebyr på kr 500,- for første gangs behandling av søknad</w:t>
      </w:r>
      <w:r>
        <w:rPr>
          <w:color w:val="1F497D" w:themeColor="text2"/>
        </w:rPr>
        <w:t>er.</w:t>
      </w:r>
    </w:p>
    <w:sectPr w:rsidR="00213FF7" w:rsidRPr="00262B38" w:rsidSect="00AB172A">
      <w:pgSz w:w="11906" w:h="16838" w:code="9"/>
      <w:pgMar w:top="1440" w:right="1797" w:bottom="1440" w:left="179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00"/>
    <w:rsid w:val="00010730"/>
    <w:rsid w:val="000464B1"/>
    <w:rsid w:val="00052C64"/>
    <w:rsid w:val="001436A3"/>
    <w:rsid w:val="00171343"/>
    <w:rsid w:val="00213FF7"/>
    <w:rsid w:val="0026161F"/>
    <w:rsid w:val="00262B38"/>
    <w:rsid w:val="00372009"/>
    <w:rsid w:val="003F13EC"/>
    <w:rsid w:val="00492867"/>
    <w:rsid w:val="004D0FB6"/>
    <w:rsid w:val="006818DF"/>
    <w:rsid w:val="006D1443"/>
    <w:rsid w:val="006D6363"/>
    <w:rsid w:val="006E7692"/>
    <w:rsid w:val="00747F0F"/>
    <w:rsid w:val="0078795D"/>
    <w:rsid w:val="007C0200"/>
    <w:rsid w:val="0083637F"/>
    <w:rsid w:val="009374C2"/>
    <w:rsid w:val="009966E4"/>
    <w:rsid w:val="009C4CD8"/>
    <w:rsid w:val="00A71A1E"/>
    <w:rsid w:val="00AA51E3"/>
    <w:rsid w:val="00AB172A"/>
    <w:rsid w:val="00B36811"/>
    <w:rsid w:val="00D72636"/>
    <w:rsid w:val="00DB3C89"/>
    <w:rsid w:val="00E76361"/>
    <w:rsid w:val="00ED4C68"/>
    <w:rsid w:val="00EF2842"/>
    <w:rsid w:val="00F47AA7"/>
    <w:rsid w:val="00F72FC0"/>
    <w:rsid w:val="00F871F0"/>
    <w:rsid w:val="00F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nimicro" w:name="findcustomer"/>
  <w:shapeDefaults>
    <o:shapedefaults v:ext="edit" spidmax="1026"/>
    <o:shapelayout v:ext="edit">
      <o:idmap v:ext="edit" data="1"/>
    </o:shapelayout>
  </w:shapeDefaults>
  <w:decimalSymbol w:val=","/>
  <w:listSeparator w:val=";"/>
  <w14:docId w14:val="12D5E058"/>
  <w15:docId w15:val="{4849C84C-3C9D-40B1-8D0C-D567413F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Overskrift1">
    <w:name w:val="heading 1"/>
    <w:basedOn w:val="Normal"/>
    <w:next w:val="Normal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31" w:color="auto"/>
      </w:pBdr>
      <w:ind w:right="1701" w:firstLine="142"/>
      <w:outlineLvl w:val="0"/>
    </w:pPr>
    <w:rPr>
      <w:rFonts w:ascii="Times New Roman" w:hAnsi="Times New Roman"/>
      <w:sz w:val="24"/>
    </w:rPr>
  </w:style>
  <w:style w:type="paragraph" w:styleId="Overskrift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Times New Roman" w:hAnsi="Times New Roman"/>
      <w:b/>
      <w:sz w:val="34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bletekst">
    <w:name w:val="Balloon Text"/>
    <w:basedOn w:val="Normal"/>
    <w:semiHidden/>
    <w:rsid w:val="004D0FB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262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iia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Søknadsfrist 				10. oktober 1997</vt:lpstr>
    </vt:vector>
  </TitlesOfParts>
  <Company>Professional Services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Søknadsfrist 				10. oktober 1997</dc:title>
  <dc:creator>Hans Martin Vikdal</dc:creator>
  <cp:lastModifiedBy>Ellen Brataas</cp:lastModifiedBy>
  <cp:revision>3</cp:revision>
  <cp:lastPrinted>2017-09-11T09:14:00Z</cp:lastPrinted>
  <dcterms:created xsi:type="dcterms:W3CDTF">2019-10-28T14:16:00Z</dcterms:created>
  <dcterms:modified xsi:type="dcterms:W3CDTF">2019-10-28T14:23:00Z</dcterms:modified>
</cp:coreProperties>
</file>